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C04EE" w14:textId="77777777" w:rsidR="003A0F36" w:rsidRDefault="003A0F36" w:rsidP="00F37126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F37126">
        <w:rPr>
          <w:rFonts w:ascii="Bookman Old Style" w:hAnsi="Bookman Old Style"/>
          <w:b/>
          <w:sz w:val="24"/>
          <w:szCs w:val="24"/>
        </w:rPr>
        <w:t>Judge’s report</w:t>
      </w:r>
      <w:bookmarkEnd w:id="0"/>
      <w:r>
        <w:rPr>
          <w:rFonts w:ascii="Bookman Old Style" w:hAnsi="Bookman Old Style"/>
          <w:sz w:val="24"/>
          <w:szCs w:val="24"/>
        </w:rPr>
        <w:t>: Mark Garner</w:t>
      </w:r>
    </w:p>
    <w:p w14:paraId="656E8525" w14:textId="72777280" w:rsidR="00112954" w:rsidRDefault="003A0F36" w:rsidP="00F3712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093AB8">
        <w:rPr>
          <w:rFonts w:ascii="Bookman Old Style" w:hAnsi="Bookman Old Style"/>
          <w:sz w:val="24"/>
          <w:szCs w:val="24"/>
        </w:rPr>
        <w:t xml:space="preserve">t was very encouraging to read such a large number of poems on wide-ranging topics: </w:t>
      </w:r>
      <w:r w:rsidR="007A7F11">
        <w:rPr>
          <w:rFonts w:ascii="Bookman Old Style" w:hAnsi="Bookman Old Style"/>
          <w:sz w:val="24"/>
          <w:szCs w:val="24"/>
        </w:rPr>
        <w:t xml:space="preserve">enthusiasm for </w:t>
      </w:r>
      <w:r w:rsidR="00FE0D37">
        <w:rPr>
          <w:rFonts w:ascii="Bookman Old Style" w:hAnsi="Bookman Old Style"/>
          <w:sz w:val="24"/>
          <w:szCs w:val="24"/>
        </w:rPr>
        <w:t xml:space="preserve">writing </w:t>
      </w:r>
      <w:r w:rsidR="00093AB8">
        <w:rPr>
          <w:rFonts w:ascii="Bookman Old Style" w:hAnsi="Bookman Old Style"/>
          <w:sz w:val="24"/>
          <w:szCs w:val="24"/>
        </w:rPr>
        <w:t xml:space="preserve">poetry is far from dead! </w:t>
      </w:r>
      <w:r w:rsidR="00112954">
        <w:rPr>
          <w:rFonts w:ascii="Bookman Old Style" w:hAnsi="Bookman Old Style"/>
          <w:sz w:val="24"/>
          <w:szCs w:val="24"/>
        </w:rPr>
        <w:t xml:space="preserve">A good poem typically makes us as readers </w:t>
      </w:r>
      <w:r w:rsidR="00FE0D37">
        <w:rPr>
          <w:rFonts w:ascii="Bookman Old Style" w:hAnsi="Bookman Old Style"/>
          <w:sz w:val="24"/>
          <w:szCs w:val="24"/>
        </w:rPr>
        <w:t>surprised by</w:t>
      </w:r>
      <w:r w:rsidR="00112954">
        <w:rPr>
          <w:rFonts w:ascii="Bookman Old Style" w:hAnsi="Bookman Old Style"/>
          <w:sz w:val="24"/>
          <w:szCs w:val="24"/>
        </w:rPr>
        <w:t xml:space="preserve"> something familiar, and </w:t>
      </w:r>
      <w:r w:rsidR="00FE0D37">
        <w:rPr>
          <w:rFonts w:ascii="Bookman Old Style" w:hAnsi="Bookman Old Style"/>
          <w:sz w:val="24"/>
          <w:szCs w:val="24"/>
        </w:rPr>
        <w:t xml:space="preserve">we are made to </w:t>
      </w:r>
      <w:r w:rsidR="00112954">
        <w:rPr>
          <w:rFonts w:ascii="Bookman Old Style" w:hAnsi="Bookman Old Style"/>
          <w:sz w:val="24"/>
          <w:szCs w:val="24"/>
        </w:rPr>
        <w:t xml:space="preserve">think about its significance in a new way. </w:t>
      </w:r>
      <w:r w:rsidR="00FE0D37">
        <w:rPr>
          <w:rFonts w:ascii="Bookman Old Style" w:hAnsi="Bookman Old Style"/>
          <w:sz w:val="24"/>
          <w:szCs w:val="24"/>
        </w:rPr>
        <w:t xml:space="preserve">A good poem </w:t>
      </w:r>
      <w:r w:rsidR="00112954">
        <w:rPr>
          <w:rFonts w:ascii="Bookman Old Style" w:hAnsi="Bookman Old Style"/>
          <w:sz w:val="24"/>
          <w:szCs w:val="24"/>
        </w:rPr>
        <w:t>change</w:t>
      </w:r>
      <w:r w:rsidR="00FE0D37">
        <w:rPr>
          <w:rFonts w:ascii="Bookman Old Style" w:hAnsi="Bookman Old Style"/>
          <w:sz w:val="24"/>
          <w:szCs w:val="24"/>
        </w:rPr>
        <w:t>s us</w:t>
      </w:r>
      <w:r w:rsidR="00112954">
        <w:rPr>
          <w:rFonts w:ascii="Bookman Old Style" w:hAnsi="Bookman Old Style"/>
          <w:sz w:val="24"/>
          <w:szCs w:val="24"/>
        </w:rPr>
        <w:t xml:space="preserve"> in some way, however small. This was true of the majority of entri</w:t>
      </w:r>
      <w:r w:rsidR="00FE0D37">
        <w:rPr>
          <w:rFonts w:ascii="Bookman Old Style" w:hAnsi="Bookman Old Style"/>
          <w:sz w:val="24"/>
          <w:szCs w:val="24"/>
        </w:rPr>
        <w:t xml:space="preserve">es: </w:t>
      </w:r>
      <w:r w:rsidR="00700921">
        <w:rPr>
          <w:rFonts w:ascii="Bookman Old Style" w:hAnsi="Bookman Old Style"/>
          <w:sz w:val="24"/>
          <w:szCs w:val="24"/>
        </w:rPr>
        <w:t xml:space="preserve">the </w:t>
      </w:r>
      <w:r w:rsidR="00FE0D37">
        <w:rPr>
          <w:rFonts w:ascii="Bookman Old Style" w:hAnsi="Bookman Old Style"/>
          <w:sz w:val="24"/>
          <w:szCs w:val="24"/>
        </w:rPr>
        <w:t xml:space="preserve">poetic eye </w:t>
      </w:r>
      <w:r w:rsidR="00700921">
        <w:rPr>
          <w:rFonts w:ascii="Bookman Old Style" w:hAnsi="Bookman Old Style"/>
          <w:sz w:val="24"/>
          <w:szCs w:val="24"/>
        </w:rPr>
        <w:t xml:space="preserve">was </w:t>
      </w:r>
      <w:r w:rsidR="00FE0D37">
        <w:rPr>
          <w:rFonts w:ascii="Bookman Old Style" w:hAnsi="Bookman Old Style"/>
          <w:sz w:val="24"/>
          <w:szCs w:val="24"/>
        </w:rPr>
        <w:t>very much in evidence</w:t>
      </w:r>
      <w:r w:rsidR="00700921">
        <w:rPr>
          <w:rFonts w:ascii="Bookman Old Style" w:hAnsi="Bookman Old Style"/>
          <w:sz w:val="24"/>
          <w:szCs w:val="24"/>
        </w:rPr>
        <w:t xml:space="preserve">, making the task of judging </w:t>
      </w:r>
      <w:r w:rsidR="00FE0D37">
        <w:rPr>
          <w:rFonts w:ascii="Bookman Old Style" w:hAnsi="Bookman Old Style"/>
          <w:sz w:val="24"/>
          <w:szCs w:val="24"/>
        </w:rPr>
        <w:t>quite</w:t>
      </w:r>
      <w:r w:rsidR="00700921">
        <w:rPr>
          <w:rFonts w:ascii="Bookman Old Style" w:hAnsi="Bookman Old Style"/>
          <w:sz w:val="24"/>
          <w:szCs w:val="24"/>
        </w:rPr>
        <w:t xml:space="preserve"> demanding. It was by no means easy to decide which ones should be included in </w:t>
      </w:r>
      <w:r w:rsidR="0002621E" w:rsidRPr="009A787E">
        <w:rPr>
          <w:rFonts w:ascii="Bookman Old Style" w:hAnsi="Bookman Old Style"/>
          <w:sz w:val="24"/>
          <w:szCs w:val="24"/>
        </w:rPr>
        <w:t>my</w:t>
      </w:r>
      <w:r w:rsidR="00700921">
        <w:rPr>
          <w:rFonts w:ascii="Bookman Old Style" w:hAnsi="Bookman Old Style"/>
          <w:sz w:val="24"/>
          <w:szCs w:val="24"/>
        </w:rPr>
        <w:t xml:space="preserve"> final list, by selecting approximately one in ten of the total number of contributions.</w:t>
      </w:r>
      <w:r w:rsidR="002D021C">
        <w:rPr>
          <w:rFonts w:ascii="Bookman Old Style" w:hAnsi="Bookman Old Style"/>
          <w:sz w:val="24"/>
          <w:szCs w:val="24"/>
        </w:rPr>
        <w:t xml:space="preserve"> A number of contributors </w:t>
      </w:r>
      <w:r w:rsidR="00387D13">
        <w:rPr>
          <w:rFonts w:ascii="Bookman Old Style" w:hAnsi="Bookman Old Style"/>
          <w:sz w:val="24"/>
          <w:szCs w:val="24"/>
        </w:rPr>
        <w:t>were</w:t>
      </w:r>
      <w:r w:rsidR="002D021C">
        <w:rPr>
          <w:rFonts w:ascii="Bookman Old Style" w:hAnsi="Bookman Old Style"/>
          <w:sz w:val="24"/>
          <w:szCs w:val="24"/>
        </w:rPr>
        <w:t xml:space="preserve"> unlucky that the</w:t>
      </w:r>
      <w:r w:rsidR="00387D13">
        <w:rPr>
          <w:rFonts w:ascii="Bookman Old Style" w:hAnsi="Bookman Old Style"/>
          <w:sz w:val="24"/>
          <w:szCs w:val="24"/>
        </w:rPr>
        <w:t xml:space="preserve">ir works, </w:t>
      </w:r>
      <w:r w:rsidR="00715D12">
        <w:rPr>
          <w:rFonts w:ascii="Bookman Old Style" w:hAnsi="Bookman Old Style"/>
          <w:sz w:val="24"/>
          <w:szCs w:val="24"/>
        </w:rPr>
        <w:t>although</w:t>
      </w:r>
      <w:r w:rsidR="00387D13">
        <w:rPr>
          <w:rFonts w:ascii="Bookman Old Style" w:hAnsi="Bookman Old Style"/>
          <w:sz w:val="24"/>
          <w:szCs w:val="24"/>
        </w:rPr>
        <w:t xml:space="preserve"> worthy, </w:t>
      </w:r>
      <w:r w:rsidR="0002621E" w:rsidRPr="009A787E">
        <w:rPr>
          <w:rFonts w:ascii="Bookman Old Style" w:hAnsi="Bookman Old Style"/>
          <w:sz w:val="24"/>
          <w:szCs w:val="24"/>
        </w:rPr>
        <w:t>did not quite meet my criteria for selection.</w:t>
      </w:r>
    </w:p>
    <w:p w14:paraId="5B30E670" w14:textId="77777777" w:rsidR="00476544" w:rsidRDefault="009B60E4" w:rsidP="00F3712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093AB8">
        <w:rPr>
          <w:rFonts w:ascii="Bookman Old Style" w:hAnsi="Bookman Old Style"/>
          <w:sz w:val="24"/>
          <w:szCs w:val="24"/>
        </w:rPr>
        <w:t xml:space="preserve">here </w:t>
      </w:r>
      <w:r w:rsidR="00AE4295">
        <w:rPr>
          <w:rFonts w:ascii="Bookman Old Style" w:hAnsi="Bookman Old Style"/>
          <w:sz w:val="24"/>
          <w:szCs w:val="24"/>
        </w:rPr>
        <w:t>is</w:t>
      </w:r>
      <w:r w:rsidR="00093AB8">
        <w:rPr>
          <w:rFonts w:ascii="Bookman Old Style" w:hAnsi="Bookman Old Style"/>
          <w:sz w:val="24"/>
          <w:szCs w:val="24"/>
        </w:rPr>
        <w:t xml:space="preserve"> evidence in a number of poems that the authors had worked hard on crafting the language in order to express their </w:t>
      </w:r>
      <w:r w:rsidR="00870496">
        <w:rPr>
          <w:rFonts w:ascii="Bookman Old Style" w:hAnsi="Bookman Old Style"/>
          <w:sz w:val="24"/>
          <w:szCs w:val="24"/>
        </w:rPr>
        <w:t xml:space="preserve">meanings in a striking and memorable manner. This requires a particular sensitivity to the </w:t>
      </w:r>
      <w:r w:rsidR="00A06846">
        <w:rPr>
          <w:rFonts w:ascii="Bookman Old Style" w:hAnsi="Bookman Old Style"/>
          <w:sz w:val="24"/>
          <w:szCs w:val="24"/>
        </w:rPr>
        <w:t>extent to which</w:t>
      </w:r>
      <w:r w:rsidR="00870496">
        <w:rPr>
          <w:rFonts w:ascii="Bookman Old Style" w:hAnsi="Bookman Old Style"/>
          <w:sz w:val="24"/>
          <w:szCs w:val="24"/>
        </w:rPr>
        <w:t xml:space="preserve"> language</w:t>
      </w:r>
      <w:r w:rsidR="00A06846">
        <w:rPr>
          <w:rFonts w:ascii="Bookman Old Style" w:hAnsi="Bookman Old Style"/>
          <w:sz w:val="24"/>
          <w:szCs w:val="24"/>
        </w:rPr>
        <w:t xml:space="preserve"> can be reworked from the everyday in order</w:t>
      </w:r>
      <w:r w:rsidR="00870496">
        <w:rPr>
          <w:rFonts w:ascii="Bookman Old Style" w:hAnsi="Bookman Old Style"/>
          <w:sz w:val="24"/>
          <w:szCs w:val="24"/>
        </w:rPr>
        <w:t xml:space="preserve"> to communicate profound, often highly personal, thoughts to others</w:t>
      </w:r>
      <w:r w:rsidR="00A06846">
        <w:rPr>
          <w:rFonts w:ascii="Bookman Old Style" w:hAnsi="Bookman Old Style"/>
          <w:sz w:val="24"/>
          <w:szCs w:val="24"/>
        </w:rPr>
        <w:t xml:space="preserve">. </w:t>
      </w:r>
    </w:p>
    <w:p w14:paraId="7F743944" w14:textId="628D20D1" w:rsidR="0089273C" w:rsidRDefault="00A06846" w:rsidP="00F3712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Unfortunately, this creative capacity was not always in evidence, and some poems slid into obscurity. </w:t>
      </w:r>
      <w:r w:rsidR="007A7F11">
        <w:rPr>
          <w:rFonts w:ascii="Bookman Old Style" w:hAnsi="Bookman Old Style"/>
          <w:sz w:val="24"/>
          <w:szCs w:val="24"/>
        </w:rPr>
        <w:t>It is rarely effective simply to write a string of synonyms or related words</w:t>
      </w:r>
      <w:r w:rsidR="00105911">
        <w:rPr>
          <w:rFonts w:ascii="Bookman Old Style" w:hAnsi="Bookman Old Style"/>
          <w:sz w:val="24"/>
          <w:szCs w:val="24"/>
        </w:rPr>
        <w:t>, without embedding them in some way in fuller text</w:t>
      </w:r>
      <w:r w:rsidR="007A7F11">
        <w:rPr>
          <w:rFonts w:ascii="Bookman Old Style" w:hAnsi="Bookman Old Style"/>
          <w:sz w:val="24"/>
          <w:szCs w:val="24"/>
        </w:rPr>
        <w:t xml:space="preserve">. </w:t>
      </w:r>
      <w:r w:rsidR="0089273C">
        <w:rPr>
          <w:rFonts w:ascii="Bookman Old Style" w:hAnsi="Bookman Old Style"/>
          <w:sz w:val="24"/>
          <w:szCs w:val="24"/>
        </w:rPr>
        <w:t>Nor can it be assumed that</w:t>
      </w:r>
      <w:r w:rsidR="00B92064">
        <w:rPr>
          <w:rFonts w:ascii="Bookman Old Style" w:hAnsi="Bookman Old Style"/>
          <w:sz w:val="24"/>
          <w:szCs w:val="24"/>
        </w:rPr>
        <w:t xml:space="preserve"> simply</w:t>
      </w:r>
      <w:r w:rsidR="0089273C">
        <w:rPr>
          <w:rFonts w:ascii="Bookman Old Style" w:hAnsi="Bookman Old Style"/>
          <w:sz w:val="24"/>
          <w:szCs w:val="24"/>
        </w:rPr>
        <w:t xml:space="preserve"> breaking the conventions of typescript and presenting the poem in an unusual physical layout </w:t>
      </w:r>
      <w:r w:rsidR="00B92064">
        <w:rPr>
          <w:rFonts w:ascii="Bookman Old Style" w:hAnsi="Bookman Old Style"/>
          <w:sz w:val="24"/>
          <w:szCs w:val="24"/>
        </w:rPr>
        <w:t xml:space="preserve">will necessarily </w:t>
      </w:r>
      <w:r w:rsidR="00700921">
        <w:rPr>
          <w:rFonts w:ascii="Bookman Old Style" w:hAnsi="Bookman Old Style"/>
          <w:sz w:val="24"/>
          <w:szCs w:val="24"/>
        </w:rPr>
        <w:t>complement or enhance the meaning</w:t>
      </w:r>
      <w:r w:rsidR="00B92064">
        <w:rPr>
          <w:rFonts w:ascii="Bookman Old Style" w:hAnsi="Bookman Old Style"/>
          <w:sz w:val="24"/>
          <w:szCs w:val="24"/>
        </w:rPr>
        <w:t xml:space="preserve">. </w:t>
      </w:r>
      <w:r w:rsidR="00700921">
        <w:rPr>
          <w:rFonts w:ascii="Bookman Old Style" w:hAnsi="Bookman Old Style"/>
          <w:sz w:val="24"/>
          <w:szCs w:val="24"/>
        </w:rPr>
        <w:t>The physical difficulty of reading can</w:t>
      </w:r>
      <w:r w:rsidR="00B92064">
        <w:rPr>
          <w:rFonts w:ascii="Bookman Old Style" w:hAnsi="Bookman Old Style"/>
          <w:sz w:val="24"/>
          <w:szCs w:val="24"/>
        </w:rPr>
        <w:t xml:space="preserve"> detract from, rather than </w:t>
      </w:r>
      <w:r w:rsidR="00700921">
        <w:rPr>
          <w:rFonts w:ascii="Bookman Old Style" w:hAnsi="Bookman Old Style"/>
          <w:sz w:val="24"/>
          <w:szCs w:val="24"/>
        </w:rPr>
        <w:t>contribute to</w:t>
      </w:r>
      <w:r w:rsidR="00B92064">
        <w:rPr>
          <w:rFonts w:ascii="Bookman Old Style" w:hAnsi="Bookman Old Style"/>
          <w:sz w:val="24"/>
          <w:szCs w:val="24"/>
        </w:rPr>
        <w:t>, what the writer wants to express.</w:t>
      </w:r>
    </w:p>
    <w:p w14:paraId="40D556D0" w14:textId="75BC92F1" w:rsidR="00870496" w:rsidRDefault="00A06846" w:rsidP="00F3712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There was also a sizeable minority of entries that, for all their artistry, did not really </w:t>
      </w:r>
      <w:r w:rsidR="009B60E4">
        <w:rPr>
          <w:rFonts w:ascii="Bookman Old Style" w:hAnsi="Bookman Old Style"/>
          <w:sz w:val="24"/>
          <w:szCs w:val="24"/>
        </w:rPr>
        <w:t>engage with</w:t>
      </w:r>
      <w:r>
        <w:rPr>
          <w:rFonts w:ascii="Bookman Old Style" w:hAnsi="Bookman Old Style"/>
          <w:sz w:val="24"/>
          <w:szCs w:val="24"/>
        </w:rPr>
        <w:t xml:space="preserve"> the theme of ‘transformation’. </w:t>
      </w:r>
      <w:r w:rsidR="00AC0C16">
        <w:rPr>
          <w:rFonts w:ascii="Bookman Old Style" w:hAnsi="Bookman Old Style"/>
          <w:sz w:val="24"/>
          <w:szCs w:val="24"/>
        </w:rPr>
        <w:t>A number</w:t>
      </w:r>
      <w:r w:rsidR="00591D4C">
        <w:rPr>
          <w:rFonts w:ascii="Bookman Old Style" w:hAnsi="Bookman Old Style"/>
          <w:sz w:val="24"/>
          <w:szCs w:val="24"/>
        </w:rPr>
        <w:t xml:space="preserve"> </w:t>
      </w:r>
      <w:r w:rsidR="00AC0C16">
        <w:rPr>
          <w:rFonts w:ascii="Bookman Old Style" w:hAnsi="Bookman Old Style"/>
          <w:sz w:val="24"/>
          <w:szCs w:val="24"/>
        </w:rPr>
        <w:t>spoke</w:t>
      </w:r>
      <w:r w:rsidR="00591D4C">
        <w:rPr>
          <w:rFonts w:ascii="Bookman Old Style" w:hAnsi="Bookman Old Style"/>
          <w:sz w:val="24"/>
          <w:szCs w:val="24"/>
        </w:rPr>
        <w:t xml:space="preserve"> eloquently and movingly </w:t>
      </w:r>
      <w:r w:rsidR="00AC0C16">
        <w:rPr>
          <w:rFonts w:ascii="Bookman Old Style" w:hAnsi="Bookman Old Style"/>
          <w:sz w:val="24"/>
          <w:szCs w:val="24"/>
        </w:rPr>
        <w:t>of</w:t>
      </w:r>
      <w:r w:rsidR="00591D4C">
        <w:rPr>
          <w:rFonts w:ascii="Bookman Old Style" w:hAnsi="Bookman Old Style"/>
          <w:sz w:val="24"/>
          <w:szCs w:val="24"/>
        </w:rPr>
        <w:t xml:space="preserve"> </w:t>
      </w:r>
      <w:r w:rsidR="00AC0C16">
        <w:rPr>
          <w:rFonts w:ascii="Bookman Old Style" w:hAnsi="Bookman Old Style"/>
          <w:sz w:val="24"/>
          <w:szCs w:val="24"/>
        </w:rPr>
        <w:t xml:space="preserve">an </w:t>
      </w:r>
      <w:r w:rsidR="00591D4C">
        <w:rPr>
          <w:rFonts w:ascii="Bookman Old Style" w:hAnsi="Bookman Old Style"/>
          <w:sz w:val="24"/>
          <w:szCs w:val="24"/>
        </w:rPr>
        <w:t>intensely personal experience</w:t>
      </w:r>
      <w:r w:rsidR="00B4050F">
        <w:rPr>
          <w:rFonts w:ascii="Bookman Old Style" w:hAnsi="Bookman Old Style"/>
          <w:sz w:val="24"/>
          <w:szCs w:val="24"/>
        </w:rPr>
        <w:t>, very often in the first person</w:t>
      </w:r>
      <w:r w:rsidR="00591D4C">
        <w:rPr>
          <w:rFonts w:ascii="Bookman Old Style" w:hAnsi="Bookman Old Style"/>
          <w:sz w:val="24"/>
          <w:szCs w:val="24"/>
        </w:rPr>
        <w:t xml:space="preserve">, but did not </w:t>
      </w:r>
      <w:r w:rsidR="00AC0C16">
        <w:rPr>
          <w:rFonts w:ascii="Bookman Old Style" w:hAnsi="Bookman Old Style"/>
          <w:sz w:val="24"/>
          <w:szCs w:val="24"/>
        </w:rPr>
        <w:t xml:space="preserve">express how this had led to, or taken the form of, </w:t>
      </w:r>
      <w:r w:rsidR="00B93303">
        <w:rPr>
          <w:rFonts w:ascii="Bookman Old Style" w:hAnsi="Bookman Old Style"/>
          <w:sz w:val="24"/>
          <w:szCs w:val="24"/>
        </w:rPr>
        <w:t xml:space="preserve">personal change, metamorphosis, conversion, </w:t>
      </w:r>
      <w:r w:rsidR="00933947">
        <w:rPr>
          <w:rFonts w:ascii="Bookman Old Style" w:hAnsi="Bookman Old Style"/>
          <w:sz w:val="24"/>
          <w:szCs w:val="24"/>
        </w:rPr>
        <w:t>or the like</w:t>
      </w:r>
      <w:r w:rsidR="00B93303">
        <w:rPr>
          <w:rFonts w:ascii="Bookman Old Style" w:hAnsi="Bookman Old Style"/>
          <w:sz w:val="24"/>
          <w:szCs w:val="24"/>
        </w:rPr>
        <w:t>—in other words, in what sense the experience was transformational.</w:t>
      </w:r>
    </w:p>
    <w:p w14:paraId="1BFE814B" w14:textId="7D32DC52" w:rsidR="00093AB8" w:rsidRDefault="006B139B" w:rsidP="00F371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winning poem, “Graceful and gentle”, is a </w:t>
      </w:r>
      <w:r w:rsidR="000E5E16">
        <w:rPr>
          <w:rFonts w:ascii="Bookman Old Style" w:hAnsi="Bookman Old Style"/>
          <w:sz w:val="24"/>
          <w:szCs w:val="24"/>
        </w:rPr>
        <w:t xml:space="preserve">beautifully crafted, </w:t>
      </w:r>
      <w:r>
        <w:rPr>
          <w:rFonts w:ascii="Bookman Old Style" w:hAnsi="Bookman Old Style"/>
          <w:sz w:val="24"/>
          <w:szCs w:val="24"/>
        </w:rPr>
        <w:t xml:space="preserve">moving tribute to an old lady (“our mother, our centre”) as she undergoes the ultimate transformation </w:t>
      </w:r>
      <w:r w:rsidR="000E5E16">
        <w:rPr>
          <w:rFonts w:ascii="Bookman Old Style" w:hAnsi="Bookman Old Style"/>
          <w:sz w:val="24"/>
          <w:szCs w:val="24"/>
        </w:rPr>
        <w:t>from life to</w:t>
      </w:r>
      <w:r>
        <w:rPr>
          <w:rFonts w:ascii="Bookman Old Style" w:hAnsi="Bookman Old Style"/>
          <w:sz w:val="24"/>
          <w:szCs w:val="24"/>
        </w:rPr>
        <w:t xml:space="preserve"> death</w:t>
      </w:r>
      <w:r w:rsidR="00ED2CEB">
        <w:rPr>
          <w:rFonts w:ascii="Bookman Old Style" w:hAnsi="Bookman Old Style"/>
          <w:sz w:val="24"/>
          <w:szCs w:val="24"/>
        </w:rPr>
        <w:t>. The gentle rhythm of the short lines,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A117D">
        <w:rPr>
          <w:rFonts w:ascii="Bookman Old Style" w:hAnsi="Bookman Old Style"/>
          <w:sz w:val="24"/>
          <w:szCs w:val="24"/>
        </w:rPr>
        <w:t xml:space="preserve">and the regular beat of </w:t>
      </w:r>
      <w:r w:rsidR="00ED2CEB">
        <w:rPr>
          <w:rFonts w:ascii="Bookman Old Style" w:hAnsi="Bookman Old Style"/>
          <w:sz w:val="24"/>
          <w:szCs w:val="24"/>
        </w:rPr>
        <w:t xml:space="preserve">almost understated rhymes, </w:t>
      </w:r>
      <w:r w:rsidR="00FA117D">
        <w:rPr>
          <w:rFonts w:ascii="Bookman Old Style" w:hAnsi="Bookman Old Style"/>
          <w:sz w:val="24"/>
          <w:szCs w:val="24"/>
        </w:rPr>
        <w:t xml:space="preserve">evoke the steady intervals of shallow breathing moving to the inexorable moment of slipping away. </w:t>
      </w:r>
      <w:r w:rsidR="000E5E16">
        <w:rPr>
          <w:rFonts w:ascii="Bookman Old Style" w:hAnsi="Bookman Old Style"/>
          <w:sz w:val="24"/>
          <w:szCs w:val="24"/>
        </w:rPr>
        <w:t xml:space="preserve">As she goes, she “accepts now—as we must—this dying of the light”. And we are inevitably moved to </w:t>
      </w:r>
      <w:r w:rsidR="00FB18A2">
        <w:rPr>
          <w:rFonts w:ascii="Bookman Old Style" w:hAnsi="Bookman Old Style"/>
          <w:sz w:val="24"/>
          <w:szCs w:val="24"/>
        </w:rPr>
        <w:t>contemplate</w:t>
      </w:r>
      <w:r w:rsidR="000E5E16">
        <w:rPr>
          <w:rFonts w:ascii="Bookman Old Style" w:hAnsi="Bookman Old Style"/>
          <w:sz w:val="24"/>
          <w:szCs w:val="24"/>
        </w:rPr>
        <w:t xml:space="preserve"> how we shall go into “that good night” when our </w:t>
      </w:r>
      <w:r w:rsidR="00FB18A2">
        <w:rPr>
          <w:rFonts w:ascii="Bookman Old Style" w:hAnsi="Bookman Old Style"/>
          <w:sz w:val="24"/>
          <w:szCs w:val="24"/>
        </w:rPr>
        <w:t xml:space="preserve">own </w:t>
      </w:r>
      <w:r w:rsidR="000E5E16">
        <w:rPr>
          <w:rFonts w:ascii="Bookman Old Style" w:hAnsi="Bookman Old Style"/>
          <w:sz w:val="24"/>
          <w:szCs w:val="24"/>
        </w:rPr>
        <w:t xml:space="preserve">time comes. </w:t>
      </w:r>
    </w:p>
    <w:p w14:paraId="1B018597" w14:textId="246EC2C8" w:rsidR="00AC75F5" w:rsidRDefault="00AC75F5" w:rsidP="00F371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3C596BB" w14:textId="2BDA2F35" w:rsidR="00AC75F5" w:rsidRDefault="00AC75F5" w:rsidP="00F371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“Benediction”, the runner-up poem, </w:t>
      </w:r>
      <w:r w:rsidR="00EE0BD9">
        <w:rPr>
          <w:rFonts w:ascii="Bookman Old Style" w:hAnsi="Bookman Old Style"/>
          <w:sz w:val="24"/>
          <w:szCs w:val="24"/>
        </w:rPr>
        <w:t xml:space="preserve">reminds us powerfully but subtly of the sustaining role of prayer as we confront new situations. The </w:t>
      </w:r>
      <w:r>
        <w:rPr>
          <w:rFonts w:ascii="Bookman Old Style" w:hAnsi="Bookman Old Style"/>
          <w:sz w:val="24"/>
          <w:szCs w:val="24"/>
        </w:rPr>
        <w:t>quiet rhythms</w:t>
      </w:r>
      <w:r w:rsidR="00EE0BD9">
        <w:rPr>
          <w:rFonts w:ascii="Bookman Old Style" w:hAnsi="Bookman Old Style"/>
          <w:sz w:val="24"/>
          <w:szCs w:val="24"/>
        </w:rPr>
        <w:t xml:space="preserve"> of the language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E0BD9">
        <w:rPr>
          <w:rFonts w:ascii="Bookman Old Style" w:hAnsi="Bookman Old Style"/>
          <w:sz w:val="24"/>
          <w:szCs w:val="24"/>
        </w:rPr>
        <w:t xml:space="preserve">reflect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="00EE0BD9">
        <w:rPr>
          <w:rFonts w:ascii="Bookman Old Style" w:hAnsi="Bookman Old Style"/>
          <w:sz w:val="24"/>
          <w:szCs w:val="24"/>
        </w:rPr>
        <w:t>patterned</w:t>
      </w:r>
      <w:r>
        <w:rPr>
          <w:rFonts w:ascii="Bookman Old Style" w:hAnsi="Bookman Old Style"/>
          <w:sz w:val="24"/>
          <w:szCs w:val="24"/>
        </w:rPr>
        <w:t xml:space="preserve"> preparations of a woman</w:t>
      </w:r>
      <w:r w:rsidR="00EE0BD9">
        <w:rPr>
          <w:rFonts w:ascii="Bookman Old Style" w:hAnsi="Bookman Old Style"/>
          <w:sz w:val="24"/>
          <w:szCs w:val="24"/>
        </w:rPr>
        <w:t xml:space="preserve"> </w:t>
      </w:r>
      <w:r w:rsidR="00FB18A2">
        <w:rPr>
          <w:rFonts w:ascii="Bookman Old Style" w:hAnsi="Bookman Old Style"/>
          <w:sz w:val="24"/>
          <w:szCs w:val="24"/>
        </w:rPr>
        <w:t xml:space="preserve">for her day ahead. She is </w:t>
      </w:r>
      <w:r>
        <w:rPr>
          <w:rFonts w:ascii="Bookman Old Style" w:hAnsi="Bookman Old Style"/>
          <w:sz w:val="24"/>
          <w:szCs w:val="24"/>
        </w:rPr>
        <w:t>in a</w:t>
      </w:r>
      <w:r w:rsidR="00FB18A2">
        <w:rPr>
          <w:rFonts w:ascii="Bookman Old Style" w:hAnsi="Bookman Old Style"/>
          <w:sz w:val="24"/>
          <w:szCs w:val="24"/>
        </w:rPr>
        <w:t xml:space="preserve"> room, </w:t>
      </w:r>
      <w:r w:rsidR="00EE0BD9">
        <w:rPr>
          <w:rFonts w:ascii="Bookman Old Style" w:hAnsi="Bookman Old Style"/>
          <w:sz w:val="24"/>
          <w:szCs w:val="24"/>
        </w:rPr>
        <w:t xml:space="preserve">perhaps in a nunnery, </w:t>
      </w:r>
      <w:r w:rsidR="00FB18A2">
        <w:rPr>
          <w:rFonts w:ascii="Bookman Old Style" w:hAnsi="Bookman Old Style"/>
          <w:sz w:val="24"/>
          <w:szCs w:val="24"/>
        </w:rPr>
        <w:t>but she is deeply enmeshed in the natural world through the open window, and her every soft movement is like a prayer. The poem ends with the moment in which she, like the old lady, enters into a new world</w:t>
      </w:r>
      <w:r w:rsidR="00EE0BD9">
        <w:rPr>
          <w:rFonts w:ascii="Bookman Old Style" w:hAnsi="Bookman Old Style"/>
          <w:sz w:val="24"/>
          <w:szCs w:val="24"/>
        </w:rPr>
        <w:t>: she</w:t>
      </w:r>
      <w:r w:rsidR="00105911">
        <w:rPr>
          <w:rFonts w:ascii="Bookman Old Style" w:hAnsi="Bookman Old Style"/>
          <w:sz w:val="24"/>
          <w:szCs w:val="24"/>
        </w:rPr>
        <w:t xml:space="preserve"> leaves the room and</w:t>
      </w:r>
      <w:r w:rsidR="00EE0BD9">
        <w:rPr>
          <w:rFonts w:ascii="Bookman Old Style" w:hAnsi="Bookman Old Style"/>
          <w:sz w:val="24"/>
          <w:szCs w:val="24"/>
        </w:rPr>
        <w:t xml:space="preserve"> “</w:t>
      </w:r>
      <w:r w:rsidRPr="00AC75F5">
        <w:rPr>
          <w:rFonts w:ascii="Bookman Old Style" w:hAnsi="Bookman Old Style"/>
          <w:sz w:val="24"/>
          <w:szCs w:val="24"/>
        </w:rPr>
        <w:t>enters this new day</w:t>
      </w:r>
      <w:r w:rsidR="00EE0BD9">
        <w:rPr>
          <w:rFonts w:ascii="Bookman Old Style" w:hAnsi="Bookman Old Style"/>
          <w:sz w:val="24"/>
          <w:szCs w:val="24"/>
        </w:rPr>
        <w:t xml:space="preserve"> </w:t>
      </w:r>
      <w:r w:rsidRPr="00AC75F5">
        <w:rPr>
          <w:rFonts w:ascii="Bookman Old Style" w:hAnsi="Bookman Old Style"/>
          <w:sz w:val="24"/>
          <w:szCs w:val="24"/>
        </w:rPr>
        <w:t>with all of yesterday’s</w:t>
      </w:r>
      <w:r w:rsidR="00EE0BD9">
        <w:rPr>
          <w:rFonts w:ascii="Bookman Old Style" w:hAnsi="Bookman Old Style"/>
          <w:sz w:val="24"/>
          <w:szCs w:val="24"/>
        </w:rPr>
        <w:t xml:space="preserve"> </w:t>
      </w:r>
      <w:r w:rsidRPr="00AC75F5">
        <w:rPr>
          <w:rFonts w:ascii="Bookman Old Style" w:hAnsi="Bookman Old Style"/>
          <w:sz w:val="24"/>
          <w:szCs w:val="24"/>
        </w:rPr>
        <w:t>conviction</w:t>
      </w:r>
      <w:r w:rsidR="00EE0BD9">
        <w:rPr>
          <w:rFonts w:ascii="Bookman Old Style" w:hAnsi="Bookman Old Style"/>
          <w:sz w:val="24"/>
          <w:szCs w:val="24"/>
        </w:rPr>
        <w:t>”</w:t>
      </w:r>
      <w:r w:rsidRPr="00AC75F5">
        <w:rPr>
          <w:rFonts w:ascii="Bookman Old Style" w:hAnsi="Bookman Old Style"/>
          <w:sz w:val="24"/>
          <w:szCs w:val="24"/>
        </w:rPr>
        <w:t>.</w:t>
      </w:r>
    </w:p>
    <w:p w14:paraId="73323DD0" w14:textId="697A42DB" w:rsidR="003A0F36" w:rsidRDefault="003A0F36" w:rsidP="00F371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263B3C9" w14:textId="0B18069A" w:rsidR="003A0F36" w:rsidRPr="00093AB8" w:rsidRDefault="003A0F36" w:rsidP="00F371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My thanks go to all of the many people who contributed. I encourage you all, regardless of </w:t>
      </w:r>
      <w:r w:rsidRPr="009A787E">
        <w:rPr>
          <w:rFonts w:ascii="Bookman Old Style" w:hAnsi="Bookman Old Style"/>
          <w:sz w:val="24"/>
          <w:szCs w:val="24"/>
        </w:rPr>
        <w:t>whether you</w:t>
      </w:r>
      <w:r w:rsidR="00105911" w:rsidRPr="009A787E">
        <w:rPr>
          <w:rFonts w:ascii="Bookman Old Style" w:hAnsi="Bookman Old Style"/>
          <w:sz w:val="24"/>
          <w:szCs w:val="24"/>
        </w:rPr>
        <w:t xml:space="preserve">r work </w:t>
      </w:r>
      <w:r w:rsidR="0002621E" w:rsidRPr="009A787E">
        <w:rPr>
          <w:rFonts w:ascii="Bookman Old Style" w:hAnsi="Bookman Old Style"/>
          <w:sz w:val="24"/>
          <w:szCs w:val="24"/>
        </w:rPr>
        <w:t>eventually appears in this publication</w:t>
      </w:r>
      <w:r w:rsidR="00105911" w:rsidRPr="009A787E">
        <w:rPr>
          <w:rFonts w:ascii="Bookman Old Style" w:hAnsi="Bookman Old Style"/>
          <w:sz w:val="24"/>
          <w:szCs w:val="24"/>
        </w:rPr>
        <w:t>,</w:t>
      </w:r>
      <w:r w:rsidR="00105911">
        <w:rPr>
          <w:rFonts w:ascii="Bookman Old Style" w:hAnsi="Bookman Old Style"/>
          <w:sz w:val="24"/>
          <w:szCs w:val="24"/>
        </w:rPr>
        <w:t xml:space="preserve"> to keep on writing</w:t>
      </w:r>
      <w:r w:rsidR="00476544">
        <w:rPr>
          <w:rFonts w:ascii="Bookman Old Style" w:hAnsi="Bookman Old Style"/>
          <w:sz w:val="24"/>
          <w:szCs w:val="24"/>
        </w:rPr>
        <w:t xml:space="preserve">. </w:t>
      </w:r>
    </w:p>
    <w:sectPr w:rsidR="003A0F36" w:rsidRPr="00093AB8" w:rsidSect="00F37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B8"/>
    <w:rsid w:val="0002621E"/>
    <w:rsid w:val="00093AB8"/>
    <w:rsid w:val="000E5E16"/>
    <w:rsid w:val="00105911"/>
    <w:rsid w:val="00112954"/>
    <w:rsid w:val="002D021C"/>
    <w:rsid w:val="00387D13"/>
    <w:rsid w:val="003A0F36"/>
    <w:rsid w:val="00476544"/>
    <w:rsid w:val="00493696"/>
    <w:rsid w:val="00591D4C"/>
    <w:rsid w:val="006B139B"/>
    <w:rsid w:val="00700921"/>
    <w:rsid w:val="00715D12"/>
    <w:rsid w:val="00724D64"/>
    <w:rsid w:val="007A7F11"/>
    <w:rsid w:val="007E2B67"/>
    <w:rsid w:val="00870496"/>
    <w:rsid w:val="0089273C"/>
    <w:rsid w:val="008B1EFE"/>
    <w:rsid w:val="00933947"/>
    <w:rsid w:val="009A787E"/>
    <w:rsid w:val="009B60E4"/>
    <w:rsid w:val="00A06846"/>
    <w:rsid w:val="00AC0C16"/>
    <w:rsid w:val="00AC75F5"/>
    <w:rsid w:val="00AE4295"/>
    <w:rsid w:val="00B4050F"/>
    <w:rsid w:val="00B45EF3"/>
    <w:rsid w:val="00B8071A"/>
    <w:rsid w:val="00B92064"/>
    <w:rsid w:val="00B93303"/>
    <w:rsid w:val="00ED2CEB"/>
    <w:rsid w:val="00EE0BD9"/>
    <w:rsid w:val="00F37126"/>
    <w:rsid w:val="00FA117D"/>
    <w:rsid w:val="00FB18A2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9B6C"/>
  <w15:chartTrackingRefBased/>
  <w15:docId w15:val="{EC6B2C9E-383F-4A58-9202-BF57F624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Garner</dc:creator>
  <cp:keywords/>
  <dc:description/>
  <cp:lastModifiedBy>Microsoft account</cp:lastModifiedBy>
  <cp:revision>7</cp:revision>
  <cp:lastPrinted>2022-06-26T03:23:00Z</cp:lastPrinted>
  <dcterms:created xsi:type="dcterms:W3CDTF">2022-06-17T00:50:00Z</dcterms:created>
  <dcterms:modified xsi:type="dcterms:W3CDTF">2022-06-26T03:23:00Z</dcterms:modified>
</cp:coreProperties>
</file>